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094786" cy="275921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786" cy="2759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4"/>
                                <w:szCs w:val="14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64.9pt;height:21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4"/>
                          <w:szCs w:val="14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4225472" cy="3609395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72" cy="3609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w:drawing xmlns:a="http://schemas.openxmlformats.org/drawingml/2006/main">
          <wp:inline distT="0" distB="0" distL="0" distR="0">
            <wp:extent cx="1532192" cy="1961754"/>
            <wp:effectExtent l="0" t="0" r="0" b="0"/>
            <wp:docPr id="1073741827" name="officeArt object" descr="water_into_win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water_into_wine.jpeg" descr="water_into_win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192" cy="19617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cs="Arial" w:hAnsi="Arial" w:eastAsia="Arial"/>
          <w:sz w:val="22"/>
          <w:szCs w:val="22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Jokerman" w:cs="Jokerman" w:hAnsi="Jokerman" w:eastAsia="Jokerman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Jokerman" w:cs="Jokerman" w:hAnsi="Jokerman" w:eastAsia="Jokerman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Jokerman" w:cs="Jokerman" w:hAnsi="Jokerman" w:eastAsia="Jokerman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Jokerman" w:cs="Jokerman" w:hAnsi="Jokerman" w:eastAsia="Jokerman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Jokerman" w:cs="Jokerman" w:hAnsi="Jokerman" w:eastAsia="Jokerman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Jokerman" w:cs="Jokerman" w:hAnsi="Jokerman" w:eastAsia="Jokerman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  <w:jc w:val="center"/>
      </w:pPr>
    </w:p>
    <w:p>
      <w:pPr>
        <w:pStyle w:val="Normal.0"/>
        <w:jc w:val="center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line">
                  <wp:posOffset>149308</wp:posOffset>
                </wp:positionV>
                <wp:extent cx="3071200" cy="904988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1200" cy="904988"/>
                          <a:chOff x="0" y="0"/>
                          <a:chExt cx="3071199" cy="904987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3071200" cy="90498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207" y="242715"/>
                            <a:ext cx="2970785" cy="4195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jc w:val="center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866645" cy="295152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66645" cy="295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55.7pt;margin-top:11.8pt;width:241.8pt;height:71.3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071200,904987">
                <w10:wrap type="none" side="bothSides" anchorx="text"/>
                <v:shape id="_x0000_s1029" style="position:absolute;left:0;top:0;width:3071200;height:904987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208;top:242715;width:2970784;height:41955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jc w:val="center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866645" cy="295152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66645" cy="2951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John 2:1-11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010995" cy="238354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995" cy="2383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2"/>
                                <w:szCs w:val="1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58.3pt;height:18.8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2"/>
                          <w:szCs w:val="1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4131572" cy="3425607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572" cy="3425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 Name Here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Anytown, USA</w:t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103606" cy="209855"/>
                <wp:effectExtent l="0" t="0" r="0" b="0"/>
                <wp:docPr id="1073741835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606" cy="2098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0"/>
                                <w:szCs w:val="10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65.6pt;height:16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0"/>
                          <w:szCs w:val="10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153670</wp:posOffset>
                </wp:positionV>
                <wp:extent cx="4114800" cy="520700"/>
                <wp:effectExtent l="0" t="0" r="0" b="0"/>
                <wp:wrapNone/>
                <wp:docPr id="1073741836" name="officeArt object" descr="Each number represents a letter of the alphabet.  Substitute the correct letter for the numbers to reveal the coded word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Each number represents a letter of the alphabet.  Substitute the correct letter for the numbers to reveal the coded words.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9.0pt;margin-top:12.1pt;width:324.0pt;height:41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rtl w:val="0"/>
                          <w:lang w:val="en-US"/>
                        </w:rPr>
                        <w:t>Each number represents a letter of the alphabet.  Substitute the correct letter for the numbers to reveal the coded words.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  <w:jc w:val="center"/>
      </w:pPr>
    </w:p>
    <w:p>
      <w:pPr>
        <w:pStyle w:val="Normal.0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91326" cy="3642585"/>
            <wp:effectExtent l="0" t="0" r="0" b="0"/>
            <wp:docPr id="107374183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326" cy="3642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1590919" cy="1494942"/>
            <wp:effectExtent l="0" t="0" r="0" b="0"/>
            <wp:docPr id="1073741838" name="officeArt object" descr="water_into_wine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water_into_wine_2.png" descr="water_into_wine_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919" cy="1494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085966" cy="209855"/>
                <wp:effectExtent l="0" t="0" r="0" b="0"/>
                <wp:docPr id="1073741839" name="officeArt object" descr="Fill in the Blank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66" cy="2098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0"/>
                                <w:szCs w:val="10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Fill in the Blanks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4" type="#_x0000_t202" style="visibility:visible;width:164.2pt;height:16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0"/>
                          <w:szCs w:val="10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Fill in the Blanks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4998719</wp:posOffset>
                </wp:positionH>
                <wp:positionV relativeFrom="line">
                  <wp:posOffset>371214</wp:posOffset>
                </wp:positionV>
                <wp:extent cx="4114800" cy="571501"/>
                <wp:effectExtent l="0" t="0" r="0" b="0"/>
                <wp:wrapNone/>
                <wp:docPr id="1073741840" name="officeArt object" descr="Complete the sentences by filling in the blanks with the correct words from the word bank below the puzzle. You can check your answers in Luke 3:15-16, 21-22 (NIV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71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Complete the sentences by filling in the blanks with the correct words from the word bank below the puzzle. You can check your answers in Luke 3:15-16, 21-22 (NIV)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93.6pt;margin-top:29.2pt;width:324.0pt;height:45.0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rtl w:val="0"/>
                          <w:lang w:val="en-US"/>
                        </w:rPr>
                        <w:t>Complete the sentences by filling in the blanks with the correct words from the word bank below the puzzle. You can check your answers in Luke 3:15-16, 21-22 (NIV)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w:drawing xmlns:a="http://schemas.openxmlformats.org/drawingml/2006/main">
          <wp:inline distT="0" distB="0" distL="0" distR="0">
            <wp:extent cx="4131572" cy="4014783"/>
            <wp:effectExtent l="0" t="0" r="0" b="0"/>
            <wp:docPr id="107374184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 descr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572" cy="4014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</w:rPr>
        <mc:AlternateContent>
          <mc:Choice Requires="wps">
            <w:drawing xmlns:a="http://schemas.openxmlformats.org/drawingml/2006/main">
              <wp:inline distT="0" distB="0" distL="0" distR="0">
                <wp:extent cx="1847079" cy="295780"/>
                <wp:effectExtent l="0" t="0" r="0" b="0"/>
                <wp:docPr id="1073741842" name="officeArt object" descr="The Miracles of Jes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079" cy="29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  <w:szCs w:val="16"/>
                                <w:rtl w:val="0"/>
                                <w:lang w:val="en-US"/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Miracles of Jesus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6" type="#_x0000_t202" style="visibility:visible;width:145.4pt;height:23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sz w:val="16"/>
                          <w:szCs w:val="16"/>
                          <w:rtl w:val="0"/>
                          <w:lang w:val="en-US"/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Miracles of Jesus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jc w:val="center"/>
      </w:pPr>
      <w:r>
        <w:rPr>
          <w:rFonts w:ascii="Arial" w:cs="Arial" w:hAnsi="Arial" w:eastAsia="Arial"/>
          <w:sz w:val="22"/>
          <w:szCs w:val="22"/>
        </w:rPr>
        <w:drawing xmlns:a="http://schemas.openxmlformats.org/drawingml/2006/main">
          <wp:inline distT="0" distB="0" distL="0" distR="0">
            <wp:extent cx="4358641" cy="859790"/>
            <wp:effectExtent l="0" t="0" r="0" b="0"/>
            <wp:docPr id="1073741843" name="officeArt object" descr="miracles_of_jesu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miracles_of_jesus.jpeg" descr="miracles_of_jesus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1" cy="859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Jokerman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