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99348" cy="350176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348" cy="35017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i w:val="1"/>
          <w:iCs w:val="1"/>
        </w:rPr>
      </w:pPr>
      <w:r>
        <w:rPr>
          <w:i w:val="1"/>
          <w:iCs w:val="1"/>
        </w:rPr>
        <w:drawing xmlns:a="http://schemas.openxmlformats.org/drawingml/2006/main">
          <wp:inline distT="0" distB="0" distL="0" distR="0">
            <wp:extent cx="1552652" cy="1959725"/>
            <wp:effectExtent l="0" t="0" r="0" b="0"/>
            <wp:docPr id="1073741827" name="officeArt object" descr="heart_full_of_jo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eart_full_of_joy.jpeg" descr="heart_full_of_joy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52" cy="1959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412" cy="84469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698"/>
                          <a:chOff x="0" y="0"/>
                          <a:chExt cx="2491411" cy="84469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6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87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698">
                <w10:wrap type="none" side="bothSides" anchorx="text"/>
                <v:shape id="_x0000_s1029" style="position:absolute;left:0;top:0;width:2491411;height:84469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87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tl w:val="0"/>
          <w:lang w:val="en-US"/>
        </w:rPr>
        <w:t>John 15:9-17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5960" cy="3523813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60" cy="3523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86225" cy="4972622"/>
            <wp:effectExtent l="0" t="0" r="0" b="0"/>
            <wp:docPr id="1073741836" name="officeArt object" descr="heart_full_of_joy_colorp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heart_full_of_joy_colorpg.jpeg" descr="heart_full_of_joy_colorpg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9726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That Your Joy May Be Full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Standard Publishing. Used by permission. Reproducible Coloring Books may be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purchased from Standard Publishing, www.standardpub.com, 1-800-543-1301.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49369" cy="447561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69" cy="447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4"/>
                                <w:szCs w:val="2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9.9pt;height:35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4"/>
                          <w:szCs w:val="2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9210" cy="3283611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210" cy="3283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93730" cy="1323063"/>
            <wp:effectExtent l="0" t="0" r="0" b="0"/>
            <wp:docPr id="1073741839" name="officeArt object" descr="jump_for_jo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jump_for_joy.jpeg" descr="jump_for_joy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30" cy="1323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