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9236" cy="3613385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236" cy="3613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852099" cy="1761135"/>
            <wp:effectExtent l="0" t="0" r="0" b="0"/>
            <wp:docPr id="1073741827" name="officeArt object" descr="bible_teen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ble_teens.jpeg" descr="bible_teens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099" cy="1761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96172</wp:posOffset>
                </wp:positionV>
                <wp:extent cx="2491412" cy="845239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5239"/>
                          <a:chOff x="0" y="0"/>
                          <a:chExt cx="2491411" cy="845238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52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714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2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5239">
                <w10:wrap type="none" side="bothSides" anchorx="text"/>
                <v:shape id="_x0000_s1029" style="position:absolute;left:0;top:0;width:2491411;height:845239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7143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1:21-28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0954" cy="3675127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954" cy="36751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 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522" cy="314472"/>
                <wp:effectExtent l="0" t="0" r="0" b="0"/>
                <wp:docPr id="1073741835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522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202.5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Substitute the correct letter for the numbers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to 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26630" cy="3267723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30" cy="32677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101236" cy="1554527"/>
            <wp:effectExtent l="0" t="0" r="0" b="0"/>
            <wp:docPr id="1073741837" name="officeArt object" descr="bible_prin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bible_print.jpeg" descr="bible_print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236" cy="15545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 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4218128" cy="4754599"/>
            <wp:effectExtent l="0" t="0" r="0" b="0"/>
            <wp:docPr id="1073741839" name="officeArt object" descr="reading_bible_colorp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reading_bible_colorpg.jpeg" descr="reading_bible_colorpg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128" cy="4754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inline distT="0" distB="0" distL="0" distR="0">
                <wp:extent cx="2514600" cy="707391"/>
                <wp:effectExtent l="0" t="0" r="0" b="0"/>
                <wp:docPr id="1073741840" name="officeArt object" descr="Reading God's Wor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07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rtl w:val="0"/>
                                <w:lang w:val="en-US"/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Reading God's Word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98.0pt;height:55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rtl w:val="0"/>
                          <w:lang w:val="en-US"/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Reading God's 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 xml:space="preserve">Copyright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www.savetzpublishing.com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>Used by Permission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