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37493" cy="3782073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493" cy="37820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810512" cy="1952188"/>
            <wp:effectExtent l="0" t="0" r="0" b="0"/>
            <wp:docPr id="1073741827" name="officeArt object" descr="baby_moses_no_captio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baby_moses_no_caption.jpeg" descr="baby_moses_no_caption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19521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924</wp:posOffset>
                </wp:positionV>
                <wp:extent cx="2491010" cy="844814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814"/>
                          <a:chOff x="0" y="0"/>
                          <a:chExt cx="2491009" cy="844813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81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93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813">
                <w10:wrap type="none" side="bothSides" anchorx="text"/>
                <v:shape id="_x0000_s1029" style="position:absolute;left:0;top:0;width:2491009;height:84481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930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Exodus 1:8-2:10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071852" cy="338232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852" cy="3382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434669" cy="5712086"/>
            <wp:effectExtent l="0" t="0" r="0" b="0"/>
            <wp:docPr id="1073741836" name="officeArt object" descr="Screenshot 2024-09-19 at 10.48.55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0.48.55 AM.png" descr="Screenshot 2024-09-19 at 10.48.55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5875" t="0" r="5875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4669" cy="57120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8"/>
          <w:szCs w:val="28"/>
          <w:rtl w:val="0"/>
          <w:lang w:val="en-US"/>
        </w:rPr>
        <w:t>The Baby Moses by the River</w:t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99668" cy="3332131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668" cy="33321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924108" cy="2200275"/>
            <wp:effectExtent l="0" t="0" r="0" b="0"/>
            <wp:docPr id="1073741839" name="officeArt object" descr="baby_moses_in_the_riv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aby_moses_in_the_river.jpeg" descr="baby_moses_in_the_river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108" cy="2200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