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25" name="officeArt object" descr="Crossword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Crossword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Crossword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430954" cy="3370022"/>
            <wp:effectExtent l="0" t="0" r="0" b="0"/>
            <wp:docPr id="1073741826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tif" descr="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0954" cy="337002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0"/>
          <w:szCs w:val="20"/>
        </w:rPr>
        <w:br w:type="textWrapping"/>
      </w:r>
      <w:r>
        <w:rPr>
          <w:rFonts w:ascii="Arial" w:cs="Arial" w:hAnsi="Arial" w:eastAsia="Arial"/>
          <w:sz w:val="20"/>
          <w:szCs w:val="20"/>
        </w:rPr>
        <w:drawing xmlns:a="http://schemas.openxmlformats.org/drawingml/2006/main">
          <wp:inline distT="0" distB="0" distL="0" distR="0">
            <wp:extent cx="2008023" cy="2341680"/>
            <wp:effectExtent l="0" t="0" r="0" b="0"/>
            <wp:docPr id="1073741827" name="officeArt object" descr="passover_lamb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ssover_lamb.jpeg" descr="passover_lamb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023" cy="23416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 xml:space="preserve">Copyright </w:t>
      </w:r>
      <w:r>
        <w:rPr>
          <w:rFonts w:ascii="Arial" w:hAnsi="Arial" w:hint="default"/>
          <w:sz w:val="20"/>
          <w:szCs w:val="20"/>
          <w:rtl w:val="0"/>
          <w:lang w:val="en-US"/>
        </w:rPr>
        <w:t xml:space="preserve">© </w:t>
      </w:r>
      <w:r>
        <w:rPr>
          <w:rFonts w:ascii="Arial" w:hAnsi="Arial"/>
          <w:sz w:val="20"/>
          <w:szCs w:val="20"/>
          <w:rtl w:val="0"/>
          <w:lang w:val="en-US"/>
        </w:rPr>
        <w:t>Sermons4Kids, Inc.</w:t>
      </w:r>
    </w:p>
    <w:p>
      <w:pPr>
        <w:pStyle w:val="Normal.0"/>
        <w:jc w:val="center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en-US"/>
        </w:rPr>
        <w:t>May be reproduced for Ministry Use</w:t>
      </w:r>
    </w:p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line">
                  <wp:posOffset>0</wp:posOffset>
                </wp:positionV>
                <wp:extent cx="3771900" cy="457200"/>
                <wp:effectExtent l="0" t="0" r="0" b="0"/>
                <wp:wrapNone/>
                <wp:docPr id="1073741828" name="officeArt object" descr="Children’s Worship Bulleti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Children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Kristen ITC" w:cs="Kristen ITC" w:hAnsi="Kristen ITC" w:eastAsia="Kristen ITC"/>
                                <w:b w:val="1"/>
                                <w:bCs w:val="1"/>
                                <w:sz w:val="40"/>
                                <w:szCs w:val="40"/>
                                <w:rtl w:val="0"/>
                                <w:lang w:val="en-US"/>
                              </w:rPr>
                              <w:t>s Worship Bulletin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19.8pt;margin-top:0.0pt;width:297.0pt;height:36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2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Children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’</w:t>
                      </w:r>
                      <w:r>
                        <w:rPr>
                          <w:rFonts w:ascii="Kristen ITC" w:cs="Kristen ITC" w:hAnsi="Kristen ITC" w:eastAsia="Kristen ITC"/>
                          <w:b w:val="1"/>
                          <w:bCs w:val="1"/>
                          <w:sz w:val="40"/>
                          <w:szCs w:val="40"/>
                          <w:rtl w:val="0"/>
                          <w:lang w:val="en-US"/>
                        </w:rPr>
                        <w:t>s Worship Bulletin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line">
                  <wp:posOffset>925</wp:posOffset>
                </wp:positionV>
                <wp:extent cx="2491010" cy="844607"/>
                <wp:effectExtent l="0" t="0" r="0" b="0"/>
                <wp:wrapNone/>
                <wp:docPr id="1073741832" name="officeArt object" descr="Group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1010" cy="844607"/>
                          <a:chOff x="0" y="0"/>
                          <a:chExt cx="2491009" cy="844606"/>
                        </a:xfrm>
                      </wpg:grpSpPr>
                      <wps:wsp>
                        <wps:cNvPr id="1073741829" name="Shape"/>
                        <wps:cNvSpPr/>
                        <wps:spPr>
                          <a:xfrm>
                            <a:off x="0" y="0"/>
                            <a:ext cx="2491010" cy="84460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13064" fill="norm" stroke="1" extrusionOk="0">
                                <a:moveTo>
                                  <a:pt x="21600" y="1732"/>
                                </a:moveTo>
                                <a:cubicBezTo>
                                  <a:pt x="14400" y="7732"/>
                                  <a:pt x="7200" y="-4268"/>
                                  <a:pt x="0" y="1732"/>
                                </a:cubicBezTo>
                                <a:lnTo>
                                  <a:pt x="0" y="11332"/>
                                </a:lnTo>
                                <a:cubicBezTo>
                                  <a:pt x="7200" y="5332"/>
                                  <a:pt x="14400" y="17332"/>
                                  <a:pt x="21600" y="113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0" name="Rectangle"/>
                        <wps:cNvSpPr txBox="1"/>
                        <wps:spPr>
                          <a:xfrm>
                            <a:off x="50339" y="226826"/>
                            <a:ext cx="2390331" cy="3909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Normal.0"/>
                              </w:pPr>
                              <w:r>
                                <w:drawing xmlns:a="http://schemas.openxmlformats.org/drawingml/2006/main">
                                  <wp:inline distT="0" distB="0" distL="0" distR="0">
                                    <wp:extent cx="2286191" cy="266548"/>
                                    <wp:effectExtent l="0" t="0" r="0" b="0"/>
                                    <wp:docPr id="1073741831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31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286191" cy="266548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wrap="square" lIns="45719" tIns="45719" rIns="45719" bIns="45719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78.3pt;margin-top:0.1pt;width:196.1pt;height:66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1009,844606">
                <w10:wrap type="none" side="bothSides" anchorx="text"/>
                <v:shape id="_x0000_s1029" style="position:absolute;left:0;top:0;width:2491009;height:844606;" coordorigin="0,4268" coordsize="21600,13064" path="M 21600,6000 C 14400,12000 7200,0 0,6000 L 0,15600 C 7200,9600 14400,21600 21600,15600 X E">
                  <v:fill color="#FFFFFF" opacity="100.0%" type="solid"/>
  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/v:shape>
                <v:shape id="_x0000_s1030" type="#_x0000_t202" style="position:absolute;left:50339;top:226827;width:2390330;height:390953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Normal.0"/>
                        </w:pPr>
                        <w:r>
                          <w:drawing xmlns:a="http://schemas.openxmlformats.org/drawingml/2006/main">
                            <wp:inline distT="0" distB="0" distL="0" distR="0">
                              <wp:extent cx="2286191" cy="266548"/>
                              <wp:effectExtent l="0" t="0" r="0" b="0"/>
                              <wp:docPr id="1073741831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31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6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286191" cy="2665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b w:val="1"/>
          <w:bCs w:val="1"/>
        </w:rPr>
      </w:pP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sz w:val="20"/>
          <w:szCs w:val="20"/>
          <w:rtl w:val="0"/>
          <w:lang w:val="en-US"/>
        </w:rPr>
        <w:t>Exodus 12:1-14</w:t>
      </w:r>
      <w:r>
        <w:rPr>
          <w:rFonts w:ascii="Verdana" w:cs="Verdana" w:hAnsi="Verdana" w:eastAsia="Verdana"/>
          <w:sz w:val="20"/>
          <w:szCs w:val="20"/>
        </w:rPr>
        <w:br w:type="textWrapping"/>
        <w:br w:type="textWrapping"/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218268" cy="314135"/>
                <wp:effectExtent l="0" t="0" r="0" b="0"/>
                <wp:docPr id="1073741833" name="officeArt object" descr="Word Search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8" cy="3141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Word Search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visibility:visible;width:174.7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Word Search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  <w:rPr>
          <w:rFonts w:ascii="Verdana" w:cs="Verdana" w:hAnsi="Verdana" w:eastAsia="Verdana"/>
          <w:sz w:val="20"/>
          <w:szCs w:val="20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0"/>
          <w:szCs w:val="20"/>
        </w:rPr>
      </w:pPr>
      <w:r>
        <w:drawing xmlns:a="http://schemas.openxmlformats.org/drawingml/2006/main">
          <wp:inline distT="0" distB="0" distL="0" distR="0">
            <wp:extent cx="4179428" cy="3475178"/>
            <wp:effectExtent l="0" t="0" r="0" b="0"/>
            <wp:docPr id="1073741834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.tif" descr="image.t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9428" cy="347517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Church Name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Address</w:t>
      </w:r>
      <w:r>
        <w:rPr>
          <w:rFonts w:ascii="Arial" w:cs="Arial" w:hAnsi="Arial" w:eastAsia="Arial"/>
          <w:b w:val="1"/>
          <w:bCs w:val="1"/>
          <w:sz w:val="20"/>
          <w:szCs w:val="20"/>
        </w:rPr>
        <w:br w:type="textWrapping"/>
      </w:r>
      <w:r>
        <w:rPr>
          <w:rFonts w:ascii="Arial" w:hAnsi="Arial"/>
          <w:b w:val="1"/>
          <w:bCs w:val="1"/>
          <w:sz w:val="20"/>
          <w:szCs w:val="20"/>
          <w:rtl w:val="0"/>
          <w:lang w:val="en-US"/>
        </w:rPr>
        <w:t>City</w:t>
      </w:r>
    </w:p>
    <w:p>
      <w:pPr>
        <w:pStyle w:val="Normal.0"/>
        <w:jc w:val="center"/>
        <w:rPr>
          <w:rFonts w:ascii="Arial" w:cs="Arial" w:hAnsi="Arial" w:eastAsia="Arial"/>
          <w:sz w:val="40"/>
          <w:szCs w:val="40"/>
        </w:rPr>
      </w:pPr>
      <w:r>
        <w:rPr>
          <w:sz w:val="16"/>
          <w:szCs w:val="16"/>
        </w:rPr>
        <mc:AlternateContent>
          <mc:Choice Requires="wps">
            <w:drawing xmlns:a="http://schemas.openxmlformats.org/drawingml/2006/main">
              <wp:inline distT="0" distB="0" distL="0" distR="0">
                <wp:extent cx="1742218" cy="314325"/>
                <wp:effectExtent l="0" t="0" r="0" b="0"/>
                <wp:docPr id="1073741835" name="officeArt object" descr="Coloring Pag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218" cy="3143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en-US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Coloring Page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visibility:visible;width:137.2pt;height:24.7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en-US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Coloring Page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  <w:r>
        <w:br w:type="textWrapping"/>
      </w:r>
      <w:r>
        <w:drawing xmlns:a="http://schemas.openxmlformats.org/drawingml/2006/main">
          <wp:inline distT="0" distB="0" distL="0" distR="0">
            <wp:extent cx="4224786" cy="5513833"/>
            <wp:effectExtent l="0" t="0" r="0" b="0"/>
            <wp:docPr id="1073741836" name="officeArt object" descr="Screenshot 2024-09-19 at 10.54.11 A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reenshot 2024-09-19 at 10.54.11 AM.png" descr="Screenshot 2024-09-19 at 10.54.11 AM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3186" t="0" r="3186" b="0"/>
                    <a:stretch>
                      <a:fillRect/>
                    </a:stretch>
                  </pic:blipFill>
                  <pic:spPr>
                    <a:xfrm>
                      <a:off x="0" y="0"/>
                      <a:ext cx="4224786" cy="55138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</w:rPr>
        <w:br w:type="textWrapping"/>
      </w:r>
    </w:p>
    <w:p>
      <w:pPr>
        <w:pStyle w:val="Normal.0"/>
        <w:jc w:val="center"/>
        <w:rPr>
          <w:rFonts w:ascii="Arial" w:cs="Arial" w:hAnsi="Arial" w:eastAsia="Arial"/>
          <w:sz w:val="16"/>
          <w:szCs w:val="16"/>
        </w:rPr>
      </w:pPr>
      <w:r>
        <w:rPr>
          <w:rFonts w:ascii="Arial" w:cs="Arial" w:hAnsi="Arial" w:eastAsia="Arial"/>
          <w:sz w:val="22"/>
          <w:szCs w:val="22"/>
        </w:rPr>
        <w:br w:type="textWrapping"/>
      </w:r>
    </w:p>
    <w:p>
      <w:pPr>
        <w:pStyle w:val="Normal.0"/>
        <w:jc w:val="center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2103606" cy="238354"/>
                <wp:effectExtent l="0" t="0" r="0" b="0"/>
                <wp:docPr id="1073741837" name="officeArt object" descr="Decoder Puzz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06" cy="2383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 w:val="0"/>
                                <w:color w:val="ffffff"/>
                                <w:sz w:val="22"/>
                                <w:szCs w:val="22"/>
                                <w:rtl w:val="0"/>
                                <w:lang w:val="de-DE"/>
                                <w14:shadow w14:sx="100000" w14:sy="100000" w14:kx="0" w14:ky="0" w14:algn="tl" w14:blurRad="127000" w14:dist="53881" w14:dir="2700000">
                                  <w14:srgbClr w14:val="808080">
                                    <w14:alpha w14:val="19999"/>
                                  </w14:srgbClr>
                                </w14:shadow>
                                <w14:textOutline w14:w="9525" w14:cap="flat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Decoder Puzzle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 fontScale="100000" lnSpcReduction="0"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visibility:visible;width:165.6pt;height:18.8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jc w:val="center"/>
                      </w:pPr>
                      <w:r>
                        <w:rPr>
                          <w:rFonts w:ascii="Arial Black" w:hAnsi="Arial Black"/>
                          <w:outline w:val="0"/>
                          <w:color w:val="ffffff"/>
                          <w:sz w:val="22"/>
                          <w:szCs w:val="22"/>
                          <w:rtl w:val="0"/>
                          <w:lang w:val="de-DE"/>
                          <w14:shadow w14:sx="100000" w14:sy="100000" w14:kx="0" w14:ky="0" w14:algn="tl" w14:blurRad="127000" w14:dist="53881" w14:dir="2700000">
                            <w14:srgbClr w14:val="808080">
                              <w14:alpha w14:val="19999"/>
                            </w14:srgbClr>
                          </w14:shadow>
                          <w14:textOutline w14:w="9525" w14:cap="flat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Decoder Puzzle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Normal.0"/>
        <w:jc w:val="center"/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Each number represents a letter of the alphabet.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Substitute the correct letter for the numbers to</w:t>
      </w:r>
      <w:r>
        <w:rPr>
          <w:rFonts w:ascii="Arial" w:cs="Arial" w:hAnsi="Arial" w:eastAsia="Arial"/>
          <w:sz w:val="22"/>
          <w:szCs w:val="22"/>
        </w:rPr>
        <w:br w:type="textWrapping"/>
      </w:r>
      <w:r>
        <w:rPr>
          <w:rFonts w:ascii="Arial" w:hAnsi="Arial"/>
          <w:sz w:val="22"/>
          <w:szCs w:val="22"/>
          <w:rtl w:val="0"/>
          <w:lang w:val="en-US"/>
        </w:rPr>
        <w:t>reveal the coded words.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4201459" cy="3856054"/>
            <wp:effectExtent l="0" t="0" r="0" b="0"/>
            <wp:docPr id="1073741838" name="officeArt object" descr="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image.tif" descr="image.tif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459" cy="385605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</w:pPr>
    </w:p>
    <w:p>
      <w:pPr>
        <w:pStyle w:val="Normal.0"/>
        <w:jc w:val="center"/>
      </w:pPr>
      <w:r>
        <w:br w:type="textWrapping"/>
      </w: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3657600" cy="951231"/>
            <wp:effectExtent l="0" t="0" r="0" b="0"/>
            <wp:docPr id="1073741839" name="officeArt object" descr="passover_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passover_1.jpeg" descr="passover_1.jpe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9512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5840" w:h="12240" w:orient="landscape"/>
      <w:pgMar w:top="720" w:right="432" w:bottom="720" w:left="720" w:header="720" w:footer="720"/>
      <w:cols w:num="2" w:equalWidth="0">
        <w:col w:w="6984" w:space="720"/>
        <w:col w:w="6984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Arial Black">
    <w:charset w:val="00"/>
    <w:family w:val="roman"/>
    <w:pitch w:val="default"/>
  </w:font>
  <w:font w:name="Kristen ITC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2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