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84025" cy="3866722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025" cy="38667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435481" cy="1847821"/>
            <wp:effectExtent l="0" t="0" r="0" b="0"/>
            <wp:docPr id="1073741827" name="officeArt object" descr="apple_in_han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pple_in_hand.jpeg" descr="apple_in_hand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481" cy="18478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924</wp:posOffset>
                </wp:positionV>
                <wp:extent cx="2491010" cy="844652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4652"/>
                          <a:chOff x="0" y="0"/>
                          <a:chExt cx="2491009" cy="844651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465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6849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4652">
                <w10:wrap type="none" side="bothSides" anchorx="text"/>
                <v:shape id="_x0000_s1029" style="position:absolute;left:0;top:0;width:2491009;height:844652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6849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Mark 7:1-8</w:t>
      </w:r>
      <w:r>
        <w:rPr>
          <w:rFonts w:ascii="Verdana" w:cs="Verdana" w:hAnsi="Verdana" w:eastAsia="Verdana"/>
          <w:sz w:val="20"/>
          <w:szCs w:val="20"/>
        </w:rPr>
        <w:br w:type="textWrapping"/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4270153" cy="3550616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0153" cy="35506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Church Name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</w:t>
      </w:r>
    </w:p>
    <w:p>
      <w:pPr>
        <w:pStyle w:val="Normal.0"/>
        <w:jc w:val="center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sz w:val="16"/>
          <w:szCs w:val="16"/>
        </w:rPr>
      </w:pPr>
      <w:r>
        <w:rPr>
          <w:sz w:val="16"/>
          <w:szCs w:val="16"/>
        </w:rPr>
        <w:br w:type="textWrapping"/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844545" cy="4969358"/>
            <wp:effectExtent l="0" t="0" r="0" b="0"/>
            <wp:docPr id="1073741836" name="officeArt object" descr="skin_deep_colorpg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kin_deep_colorpg.jpeg" descr="skin_deep_colorpg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545" cy="49693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"These people honor me with their lips,</w:t>
      </w:r>
      <w:r>
        <w:rPr>
          <w:rFonts w:ascii="Arial" w:cs="Arial" w:hAnsi="Arial" w:eastAsia="Arial"/>
          <w:sz w:val="28"/>
          <w:szCs w:val="28"/>
        </w:rPr>
        <w:br w:type="textWrapping"/>
      </w:r>
      <w:r>
        <w:rPr>
          <w:rFonts w:ascii="Arial" w:hAnsi="Arial"/>
          <w:sz w:val="28"/>
          <w:szCs w:val="28"/>
          <w:rtl w:val="0"/>
          <w:lang w:val="en-US"/>
        </w:rPr>
        <w:t>but their hearts are far from me."</w:t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28"/>
          <w:szCs w:val="28"/>
          <w:rtl w:val="0"/>
          <w:lang w:val="en-US"/>
        </w:rPr>
        <w:t>Mark 7:6</w:t>
      </w:r>
      <w:r>
        <w:rPr>
          <w:rFonts w:ascii="Arial" w:cs="Arial" w:hAnsi="Arial" w:eastAsia="Arial"/>
          <w:sz w:val="28"/>
          <w:szCs w:val="28"/>
        </w:rPr>
        <w:br w:type="textWrapping"/>
        <w:br w:type="textWrapping"/>
      </w:r>
      <w:r>
        <w:rPr>
          <w:rFonts w:ascii="Arial" w:hAnsi="Arial"/>
          <w:sz w:val="16"/>
          <w:szCs w:val="16"/>
          <w:rtl w:val="0"/>
          <w:lang w:val="en-US"/>
        </w:rPr>
        <w:t xml:space="preserve">Copyright </w:t>
      </w:r>
      <w:r>
        <w:rPr>
          <w:rFonts w:ascii="Arial" w:hAnsi="Arial" w:hint="default"/>
          <w:sz w:val="16"/>
          <w:szCs w:val="16"/>
          <w:rtl w:val="0"/>
          <w:lang w:val="en-US"/>
        </w:rPr>
        <w:t xml:space="preserve">© </w:t>
      </w:r>
      <w:r>
        <w:rPr>
          <w:rFonts w:ascii="Arial" w:hAnsi="Arial"/>
          <w:sz w:val="16"/>
          <w:szCs w:val="16"/>
          <w:rtl w:val="0"/>
          <w:lang w:val="en-US"/>
        </w:rPr>
        <w:t>CalvaryCurriculum.com</w:t>
      </w:r>
      <w:r>
        <w:rPr>
          <w:rFonts w:ascii="Arial" w:cs="Arial" w:hAnsi="Arial" w:eastAsia="Arial"/>
          <w:sz w:val="16"/>
          <w:szCs w:val="16"/>
        </w:rPr>
        <w:br w:type="textWrapping"/>
      </w:r>
      <w:r>
        <w:rPr>
          <w:rFonts w:ascii="Arial" w:hAnsi="Arial"/>
          <w:sz w:val="16"/>
          <w:szCs w:val="16"/>
          <w:rtl w:val="0"/>
          <w:lang w:val="en-US"/>
        </w:rPr>
        <w:t>Used by Permission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103606" cy="238354"/>
                <wp:effectExtent l="0" t="0" r="0" b="0"/>
                <wp:docPr id="1073741837" name="officeArt object" descr="Maze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06" cy="2383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it-IT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Maze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65.6pt;height:18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it-IT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Maze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You can</w:t>
      </w:r>
      <w:r>
        <w:rPr>
          <w:rFonts w:ascii="Arial" w:hAnsi="Arial" w:hint="default"/>
          <w:sz w:val="28"/>
          <w:szCs w:val="28"/>
          <w:rtl w:val="0"/>
          <w:lang w:val="en-US"/>
        </w:rPr>
        <w:t>’</w:t>
      </w:r>
      <w:r>
        <w:rPr>
          <w:rFonts w:ascii="Arial" w:hAnsi="Arial"/>
          <w:sz w:val="28"/>
          <w:szCs w:val="28"/>
          <w:rtl w:val="0"/>
          <w:lang w:val="en-US"/>
        </w:rPr>
        <w:t>t judge apples (or people)</w:t>
      </w:r>
      <w:r>
        <w:rPr>
          <w:rFonts w:ascii="Arial" w:cs="Arial" w:hAnsi="Arial" w:eastAsia="Arial"/>
          <w:sz w:val="28"/>
          <w:szCs w:val="28"/>
        </w:rPr>
        <w:br w:type="textWrapping"/>
      </w:r>
      <w:r>
        <w:rPr>
          <w:rFonts w:ascii="Arial" w:hAnsi="Arial"/>
          <w:sz w:val="28"/>
          <w:szCs w:val="28"/>
          <w:rtl w:val="0"/>
          <w:lang w:val="en-US"/>
        </w:rPr>
        <w:t>by their outward appearance.</w:t>
      </w: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67950" cy="4693682"/>
            <wp:effectExtent l="0" t="0" r="0" b="0"/>
            <wp:docPr id="1073741838" name="officeArt object" descr="apple_maz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apple_maze.png" descr="apple_maz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7950" cy="46936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/>
    </w:p>
    <w:sectPr>
      <w:headerReference w:type="default" r:id="rId10"/>
      <w:footerReference w:type="default" r:id="rId11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2.jpeg"/><Relationship Id="rId9" Type="http://schemas.openxmlformats.org/officeDocument/2006/relationships/image" Target="media/image4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